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B93AF" w14:textId="03B95A35" w:rsidR="007243F0" w:rsidRPr="00F058DE" w:rsidRDefault="00F058DE" w:rsidP="007243F0">
      <w:pPr>
        <w:widowControl w:val="0"/>
        <w:autoSpaceDE w:val="0"/>
        <w:autoSpaceDN w:val="0"/>
        <w:adjustRightInd w:val="0"/>
        <w:spacing w:after="240" w:line="240" w:lineRule="auto"/>
        <w:rPr>
          <w:rFonts w:eastAsiaTheme="minorEastAsia" w:cs="Calibri"/>
          <w:b/>
          <w:bCs/>
          <w:sz w:val="56"/>
          <w:szCs w:val="38"/>
          <w:lang w:val="en-US"/>
        </w:rPr>
      </w:pPr>
      <w:r w:rsidRPr="00F058DE">
        <w:rPr>
          <w:b/>
          <w:noProof/>
          <w:sz w:val="48"/>
          <w:szCs w:val="24"/>
          <w:lang w:eastAsia="en-AU" w:bidi="lo-LA"/>
        </w:rPr>
        <w:drawing>
          <wp:anchor distT="0" distB="0" distL="114300" distR="114300" simplePos="0" relativeHeight="251648000" behindDoc="0" locked="0" layoutInCell="1" allowOverlap="1" wp14:anchorId="5F371775" wp14:editId="30C56751">
            <wp:simplePos x="0" y="0"/>
            <wp:positionH relativeFrom="column">
              <wp:posOffset>4394835</wp:posOffset>
            </wp:positionH>
            <wp:positionV relativeFrom="paragraph">
              <wp:posOffset>36830</wp:posOffset>
            </wp:positionV>
            <wp:extent cx="879475" cy="791210"/>
            <wp:effectExtent l="0" t="0" r="9525" b="0"/>
            <wp:wrapTight wrapText="bothSides">
              <wp:wrapPolygon edited="0">
                <wp:start x="0" y="0"/>
                <wp:lineTo x="0" y="20803"/>
                <wp:lineTo x="21210" y="20803"/>
                <wp:lineTo x="21210"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6" cstate="screen">
                      <a:extLst>
                        <a:ext uri="{28A0092B-C50C-407E-A947-70E740481C1C}">
                          <a14:useLocalDpi xmlns:a14="http://schemas.microsoft.com/office/drawing/2010/main"/>
                        </a:ext>
                      </a:extLst>
                    </a:blip>
                    <a:srcRect/>
                    <a:stretch/>
                  </pic:blipFill>
                  <pic:spPr bwMode="auto">
                    <a:xfrm>
                      <a:off x="0" y="0"/>
                      <a:ext cx="879475" cy="791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58DE">
        <w:rPr>
          <w:b/>
          <w:noProof/>
          <w:sz w:val="48"/>
          <w:szCs w:val="24"/>
          <w:lang w:eastAsia="en-AU"/>
        </w:rPr>
        <w:t>Lucinda Green returns to WA!</w:t>
      </w:r>
    </w:p>
    <w:p w14:paraId="7BC826E8" w14:textId="22F950F6" w:rsidR="000F7895" w:rsidRPr="00F058DE" w:rsidRDefault="0087065E" w:rsidP="007243F0">
      <w:pPr>
        <w:widowControl w:val="0"/>
        <w:autoSpaceDE w:val="0"/>
        <w:autoSpaceDN w:val="0"/>
        <w:adjustRightInd w:val="0"/>
        <w:spacing w:after="240" w:line="240" w:lineRule="auto"/>
        <w:rPr>
          <w:rFonts w:ascii="Times" w:eastAsiaTheme="minorEastAsia" w:hAnsi="Times" w:cs="Times"/>
          <w:b/>
          <w:i/>
          <w:sz w:val="32"/>
          <w:szCs w:val="24"/>
          <w:lang w:val="en-US"/>
        </w:rPr>
      </w:pPr>
      <w:r>
        <w:rPr>
          <w:rFonts w:eastAsiaTheme="minorEastAsia" w:cs="Calibri"/>
          <w:b/>
          <w:bCs/>
          <w:i/>
          <w:sz w:val="32"/>
          <w:szCs w:val="38"/>
          <w:lang w:val="en-US"/>
        </w:rPr>
        <w:t>21</w:t>
      </w:r>
      <w:r w:rsidRPr="0087065E">
        <w:rPr>
          <w:rFonts w:eastAsiaTheme="minorEastAsia" w:cs="Calibri"/>
          <w:b/>
          <w:bCs/>
          <w:i/>
          <w:sz w:val="32"/>
          <w:szCs w:val="38"/>
          <w:vertAlign w:val="superscript"/>
          <w:lang w:val="en-US"/>
        </w:rPr>
        <w:t>st</w:t>
      </w:r>
      <w:r>
        <w:rPr>
          <w:rFonts w:eastAsiaTheme="minorEastAsia" w:cs="Calibri"/>
          <w:b/>
          <w:bCs/>
          <w:i/>
          <w:sz w:val="32"/>
          <w:szCs w:val="38"/>
          <w:lang w:val="en-US"/>
        </w:rPr>
        <w:t xml:space="preserve"> &amp; 22</w:t>
      </w:r>
      <w:r w:rsidRPr="0087065E">
        <w:rPr>
          <w:rFonts w:eastAsiaTheme="minorEastAsia" w:cs="Calibri"/>
          <w:b/>
          <w:bCs/>
          <w:i/>
          <w:sz w:val="32"/>
          <w:szCs w:val="38"/>
          <w:vertAlign w:val="superscript"/>
          <w:lang w:val="en-US"/>
        </w:rPr>
        <w:t>nd</w:t>
      </w:r>
      <w:r>
        <w:rPr>
          <w:rFonts w:eastAsiaTheme="minorEastAsia" w:cs="Calibri"/>
          <w:b/>
          <w:bCs/>
          <w:i/>
          <w:sz w:val="32"/>
          <w:szCs w:val="38"/>
          <w:lang w:val="en-US"/>
        </w:rPr>
        <w:t xml:space="preserve"> </w:t>
      </w:r>
      <w:r w:rsidR="000F7895" w:rsidRPr="00F058DE">
        <w:rPr>
          <w:rFonts w:eastAsiaTheme="minorEastAsia" w:cs="Calibri"/>
          <w:b/>
          <w:bCs/>
          <w:i/>
          <w:sz w:val="32"/>
          <w:szCs w:val="38"/>
          <w:lang w:val="en-US"/>
        </w:rPr>
        <w:t>February 20</w:t>
      </w:r>
      <w:r>
        <w:rPr>
          <w:rFonts w:eastAsiaTheme="minorEastAsia" w:cs="Calibri"/>
          <w:b/>
          <w:bCs/>
          <w:i/>
          <w:sz w:val="32"/>
          <w:szCs w:val="38"/>
          <w:lang w:val="en-US"/>
        </w:rPr>
        <w:t>20</w:t>
      </w:r>
      <w:r w:rsidR="0066463A">
        <w:rPr>
          <w:rFonts w:eastAsiaTheme="minorEastAsia" w:cs="Calibri"/>
          <w:b/>
          <w:bCs/>
          <w:i/>
          <w:sz w:val="32"/>
          <w:szCs w:val="38"/>
          <w:lang w:val="en-US"/>
        </w:rPr>
        <w:t xml:space="preserve"> (</w:t>
      </w:r>
      <w:r>
        <w:rPr>
          <w:rFonts w:eastAsiaTheme="minorEastAsia" w:cs="Calibri"/>
          <w:b/>
          <w:bCs/>
          <w:i/>
          <w:sz w:val="32"/>
          <w:szCs w:val="38"/>
          <w:lang w:val="en-US"/>
        </w:rPr>
        <w:t>Friday</w:t>
      </w:r>
      <w:r w:rsidR="0066463A">
        <w:rPr>
          <w:rFonts w:eastAsiaTheme="minorEastAsia" w:cs="Calibri"/>
          <w:b/>
          <w:bCs/>
          <w:i/>
          <w:sz w:val="32"/>
          <w:szCs w:val="38"/>
          <w:lang w:val="en-US"/>
        </w:rPr>
        <w:t xml:space="preserve"> &amp; </w:t>
      </w:r>
      <w:r>
        <w:rPr>
          <w:rFonts w:eastAsiaTheme="minorEastAsia" w:cs="Calibri"/>
          <w:b/>
          <w:bCs/>
          <w:i/>
          <w:sz w:val="32"/>
          <w:szCs w:val="38"/>
          <w:lang w:val="en-US"/>
        </w:rPr>
        <w:t>Saturday</w:t>
      </w:r>
      <w:r w:rsidR="0066463A">
        <w:rPr>
          <w:rFonts w:eastAsiaTheme="minorEastAsia" w:cs="Calibri"/>
          <w:b/>
          <w:bCs/>
          <w:i/>
          <w:sz w:val="32"/>
          <w:szCs w:val="38"/>
          <w:lang w:val="en-US"/>
        </w:rPr>
        <w:t>)</w:t>
      </w:r>
    </w:p>
    <w:p w14:paraId="132FA1A0" w14:textId="7DF4FACC" w:rsidR="00623B10" w:rsidRPr="00F058DE" w:rsidRDefault="0087065E" w:rsidP="00F058DE">
      <w:pPr>
        <w:widowControl w:val="0"/>
        <w:autoSpaceDE w:val="0"/>
        <w:autoSpaceDN w:val="0"/>
        <w:adjustRightInd w:val="0"/>
        <w:spacing w:after="240" w:line="240" w:lineRule="auto"/>
        <w:rPr>
          <w:rFonts w:eastAsiaTheme="minorEastAsia" w:cs="Calibri"/>
          <w:sz w:val="24"/>
          <w:szCs w:val="24"/>
          <w:lang w:val="en-US"/>
        </w:rPr>
      </w:pPr>
      <w:r>
        <w:rPr>
          <w:rFonts w:eastAsiaTheme="minorEastAsia" w:cs="Calibri"/>
          <w:noProof/>
          <w:sz w:val="24"/>
          <w:szCs w:val="30"/>
          <w:lang w:eastAsia="en-AU"/>
        </w:rPr>
        <w:drawing>
          <wp:anchor distT="0" distB="0" distL="114300" distR="114300" simplePos="0" relativeHeight="251669504" behindDoc="0" locked="0" layoutInCell="1" allowOverlap="1" wp14:anchorId="2DD09C15" wp14:editId="1E948424">
            <wp:simplePos x="0" y="0"/>
            <wp:positionH relativeFrom="margin">
              <wp:posOffset>-73660</wp:posOffset>
            </wp:positionH>
            <wp:positionV relativeFrom="margin">
              <wp:posOffset>1637242</wp:posOffset>
            </wp:positionV>
            <wp:extent cx="1845310" cy="1016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Horse Logo - 4CYTE Horse.jpg"/>
                    <pic:cNvPicPr/>
                  </pic:nvPicPr>
                  <pic:blipFill>
                    <a:blip r:embed="rId7"/>
                    <a:stretch>
                      <a:fillRect/>
                    </a:stretch>
                  </pic:blipFill>
                  <pic:spPr>
                    <a:xfrm>
                      <a:off x="0" y="0"/>
                      <a:ext cx="1845310" cy="1016000"/>
                    </a:xfrm>
                    <a:prstGeom prst="rect">
                      <a:avLst/>
                    </a:prstGeom>
                  </pic:spPr>
                </pic:pic>
              </a:graphicData>
            </a:graphic>
            <wp14:sizeRelH relativeFrom="margin">
              <wp14:pctWidth>0</wp14:pctWidth>
            </wp14:sizeRelH>
            <wp14:sizeRelV relativeFrom="margin">
              <wp14:pctHeight>0</wp14:pctHeight>
            </wp14:sizeRelV>
          </wp:anchor>
        </w:drawing>
      </w:r>
      <w:r w:rsidR="007243F0" w:rsidRPr="00733433">
        <w:rPr>
          <w:rFonts w:eastAsiaTheme="minorEastAsia" w:cs="Calibri"/>
          <w:sz w:val="24"/>
          <w:szCs w:val="24"/>
          <w:lang w:val="en-US"/>
        </w:rPr>
        <w:t>Former World champion and twice Eu</w:t>
      </w:r>
      <w:r w:rsidR="00F058DE">
        <w:rPr>
          <w:rFonts w:eastAsiaTheme="minorEastAsia" w:cs="Calibri"/>
          <w:sz w:val="24"/>
          <w:szCs w:val="24"/>
          <w:lang w:val="en-US"/>
        </w:rPr>
        <w:t xml:space="preserve">ropean champion, </w:t>
      </w:r>
      <w:r w:rsidR="007243F0" w:rsidRPr="000F7895">
        <w:rPr>
          <w:rFonts w:eastAsiaTheme="minorEastAsia" w:cs="Calibri"/>
          <w:b/>
          <w:sz w:val="24"/>
          <w:szCs w:val="24"/>
          <w:lang w:val="en-US"/>
        </w:rPr>
        <w:t xml:space="preserve">Lucinda </w:t>
      </w:r>
      <w:r w:rsidR="000F7895" w:rsidRPr="000F7895">
        <w:rPr>
          <w:rFonts w:eastAsiaTheme="minorEastAsia" w:cs="Calibri"/>
          <w:b/>
          <w:sz w:val="24"/>
          <w:szCs w:val="24"/>
          <w:lang w:val="en-US"/>
        </w:rPr>
        <w:t>Green</w:t>
      </w:r>
      <w:r w:rsidR="000F7895">
        <w:rPr>
          <w:rFonts w:eastAsiaTheme="minorEastAsia" w:cs="Calibri"/>
          <w:sz w:val="24"/>
          <w:szCs w:val="24"/>
          <w:lang w:val="en-US"/>
        </w:rPr>
        <w:t xml:space="preserve"> </w:t>
      </w:r>
      <w:r w:rsidR="007243F0" w:rsidRPr="00733433">
        <w:rPr>
          <w:rFonts w:eastAsiaTheme="minorEastAsia" w:cs="Calibri"/>
          <w:sz w:val="24"/>
          <w:szCs w:val="24"/>
          <w:lang w:val="en-US"/>
        </w:rPr>
        <w:t xml:space="preserve">has won the prestigious Badminton Horse Trials an unprecedented six times on six different horses and she now combines her huge bank of knowledge and her love of the sport to help improve the safety of Eventing. </w:t>
      </w:r>
    </w:p>
    <w:p w14:paraId="3E135465" w14:textId="591461B3" w:rsidR="007243F0" w:rsidRDefault="007243F0" w:rsidP="007243F0">
      <w:pPr>
        <w:widowControl w:val="0"/>
        <w:autoSpaceDE w:val="0"/>
        <w:autoSpaceDN w:val="0"/>
        <w:adjustRightInd w:val="0"/>
        <w:spacing w:after="240" w:line="240" w:lineRule="auto"/>
        <w:rPr>
          <w:rFonts w:eastAsiaTheme="minorEastAsia" w:cs="Calibri"/>
          <w:sz w:val="24"/>
          <w:szCs w:val="30"/>
          <w:lang w:val="en-US"/>
        </w:rPr>
      </w:pPr>
      <w:r w:rsidRPr="007243F0">
        <w:rPr>
          <w:rFonts w:eastAsiaTheme="minorEastAsia" w:cs="Calibri"/>
          <w:b/>
          <w:bCs/>
          <w:sz w:val="24"/>
          <w:szCs w:val="30"/>
          <w:lang w:val="en-US"/>
        </w:rPr>
        <w:t>Cost</w:t>
      </w:r>
      <w:r w:rsidR="008A6624">
        <w:rPr>
          <w:rFonts w:eastAsiaTheme="minorEastAsia" w:cs="Calibri"/>
          <w:sz w:val="24"/>
          <w:szCs w:val="30"/>
          <w:lang w:val="en-US"/>
        </w:rPr>
        <w:t>: $38</w:t>
      </w:r>
      <w:r w:rsidR="00712DAF">
        <w:rPr>
          <w:rFonts w:eastAsiaTheme="minorEastAsia" w:cs="Calibri"/>
          <w:sz w:val="24"/>
          <w:szCs w:val="30"/>
          <w:lang w:val="en-US"/>
        </w:rPr>
        <w:t>0</w:t>
      </w:r>
      <w:r w:rsidRPr="007243F0">
        <w:rPr>
          <w:rFonts w:eastAsiaTheme="minorEastAsia" w:cs="Calibri"/>
          <w:sz w:val="24"/>
          <w:szCs w:val="30"/>
          <w:lang w:val="en-US"/>
        </w:rPr>
        <w:t xml:space="preserve"> per </w:t>
      </w:r>
      <w:r w:rsidR="00F058DE">
        <w:rPr>
          <w:rFonts w:eastAsiaTheme="minorEastAsia" w:cs="Calibri"/>
          <w:sz w:val="24"/>
          <w:szCs w:val="30"/>
          <w:lang w:val="en-US"/>
        </w:rPr>
        <w:t>horse</w:t>
      </w:r>
      <w:r w:rsidRPr="007243F0">
        <w:rPr>
          <w:rFonts w:eastAsiaTheme="minorEastAsia" w:cs="Calibri"/>
          <w:sz w:val="24"/>
          <w:szCs w:val="30"/>
          <w:lang w:val="en-US"/>
        </w:rPr>
        <w:t>, this covers both d</w:t>
      </w:r>
      <w:r w:rsidR="00D25403">
        <w:rPr>
          <w:rFonts w:eastAsiaTheme="minorEastAsia" w:cs="Calibri"/>
          <w:sz w:val="24"/>
          <w:szCs w:val="30"/>
          <w:lang w:val="en-US"/>
        </w:rPr>
        <w:t>ays of the clinic</w:t>
      </w:r>
      <w:r w:rsidR="003B64E8">
        <w:rPr>
          <w:rFonts w:eastAsiaTheme="minorEastAsia" w:cs="Calibri"/>
          <w:sz w:val="24"/>
          <w:szCs w:val="30"/>
          <w:lang w:val="en-US"/>
        </w:rPr>
        <w:t>.</w:t>
      </w:r>
      <w:r w:rsidR="008A6624">
        <w:rPr>
          <w:rFonts w:eastAsiaTheme="minorEastAsia" w:cs="Calibri"/>
          <w:sz w:val="24"/>
          <w:szCs w:val="30"/>
          <w:lang w:val="en-US"/>
        </w:rPr>
        <w:t xml:space="preserve"> Every rider will receive a 250ml pack of </w:t>
      </w:r>
      <w:proofErr w:type="spellStart"/>
      <w:r w:rsidR="008A6624">
        <w:rPr>
          <w:rFonts w:eastAsiaTheme="minorEastAsia" w:cs="Calibri"/>
          <w:sz w:val="24"/>
          <w:szCs w:val="30"/>
          <w:lang w:val="en-US"/>
        </w:rPr>
        <w:t>Epiitalis</w:t>
      </w:r>
      <w:proofErr w:type="spellEnd"/>
      <w:r w:rsidR="008A6624">
        <w:rPr>
          <w:rFonts w:eastAsiaTheme="minorEastAsia" w:cs="Calibri"/>
          <w:sz w:val="24"/>
          <w:szCs w:val="30"/>
          <w:lang w:val="en-US"/>
        </w:rPr>
        <w:t xml:space="preserve"> FORTE just for coming along!</w:t>
      </w:r>
    </w:p>
    <w:p w14:paraId="63985C9E" w14:textId="7F105B59" w:rsidR="008A6624" w:rsidRPr="008A6624" w:rsidRDefault="0087065E" w:rsidP="007243F0">
      <w:pPr>
        <w:widowControl w:val="0"/>
        <w:autoSpaceDE w:val="0"/>
        <w:autoSpaceDN w:val="0"/>
        <w:adjustRightInd w:val="0"/>
        <w:spacing w:after="240" w:line="240" w:lineRule="auto"/>
        <w:rPr>
          <w:rFonts w:eastAsiaTheme="minorEastAsia" w:cs="Calibri"/>
          <w:noProof/>
          <w:sz w:val="24"/>
          <w:szCs w:val="30"/>
          <w:lang w:eastAsia="en-AU"/>
        </w:rPr>
      </w:pPr>
      <w:r>
        <w:rPr>
          <w:rFonts w:eastAsiaTheme="minorEastAsia" w:cs="Calibri"/>
          <w:b/>
          <w:bCs/>
          <w:noProof/>
          <w:sz w:val="24"/>
          <w:szCs w:val="30"/>
          <w:lang w:eastAsia="en-AU" w:bidi="lo-LA"/>
        </w:rPr>
        <w:drawing>
          <wp:anchor distT="0" distB="0" distL="114300" distR="114300" simplePos="0" relativeHeight="251656192" behindDoc="0" locked="0" layoutInCell="1" allowOverlap="1" wp14:anchorId="5EAD0393" wp14:editId="4AF1BB68">
            <wp:simplePos x="0" y="0"/>
            <wp:positionH relativeFrom="column">
              <wp:posOffset>-146473</wp:posOffset>
            </wp:positionH>
            <wp:positionV relativeFrom="paragraph">
              <wp:posOffset>412115</wp:posOffset>
            </wp:positionV>
            <wp:extent cx="1925320" cy="812800"/>
            <wp:effectExtent l="0" t="0" r="5080" b="0"/>
            <wp:wrapTight wrapText="bothSides">
              <wp:wrapPolygon edited="0">
                <wp:start x="0" y="0"/>
                <wp:lineTo x="0" y="21263"/>
                <wp:lineTo x="21515" y="21263"/>
                <wp:lineTo x="215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CP_tag_cmyk.jpg"/>
                    <pic:cNvPicPr/>
                  </pic:nvPicPr>
                  <pic:blipFill rotWithShape="1">
                    <a:blip r:embed="rId8">
                      <a:extLst>
                        <a:ext uri="{28A0092B-C50C-407E-A947-70E740481C1C}">
                          <a14:useLocalDpi xmlns:a14="http://schemas.microsoft.com/office/drawing/2010/main" val="0"/>
                        </a:ext>
                      </a:extLst>
                    </a:blip>
                    <a:srcRect t="19701" b="24011"/>
                    <a:stretch/>
                  </pic:blipFill>
                  <pic:spPr bwMode="auto">
                    <a:xfrm>
                      <a:off x="0" y="0"/>
                      <a:ext cx="1925320" cy="81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6624">
        <w:rPr>
          <w:rFonts w:eastAsiaTheme="minorEastAsia" w:cs="Calibri"/>
          <w:noProof/>
          <w:sz w:val="24"/>
          <w:szCs w:val="30"/>
          <w:lang w:eastAsia="en-AU"/>
        </w:rPr>
        <w:t xml:space="preserve">Plus, the first </w:t>
      </w:r>
      <w:r>
        <w:rPr>
          <w:rFonts w:eastAsiaTheme="minorEastAsia" w:cs="Calibri"/>
          <w:noProof/>
          <w:sz w:val="24"/>
          <w:szCs w:val="30"/>
          <w:lang w:eastAsia="en-AU"/>
        </w:rPr>
        <w:t xml:space="preserve">5 </w:t>
      </w:r>
      <w:r w:rsidR="008A6624">
        <w:rPr>
          <w:rFonts w:eastAsiaTheme="minorEastAsia" w:cs="Calibri"/>
          <w:sz w:val="24"/>
          <w:szCs w:val="30"/>
          <w:lang w:val="en-US"/>
        </w:rPr>
        <w:t>retired racehorses</w:t>
      </w:r>
      <w:r>
        <w:rPr>
          <w:rFonts w:eastAsiaTheme="minorEastAsia" w:cs="Calibri"/>
          <w:sz w:val="24"/>
          <w:szCs w:val="30"/>
          <w:lang w:val="en-US"/>
        </w:rPr>
        <w:t xml:space="preserve"> and the first 5 horses over 10 years old</w:t>
      </w:r>
      <w:r w:rsidR="008A6624">
        <w:rPr>
          <w:rFonts w:eastAsiaTheme="minorEastAsia" w:cs="Calibri"/>
          <w:sz w:val="24"/>
          <w:szCs w:val="30"/>
          <w:lang w:val="en-US"/>
        </w:rPr>
        <w:t xml:space="preserve"> to sign up will receive a $100 bursary making clinic fee just $280 (limited to one discounted horse per rider</w:t>
      </w:r>
      <w:r>
        <w:rPr>
          <w:rFonts w:eastAsiaTheme="minorEastAsia" w:cs="Calibri"/>
          <w:sz w:val="24"/>
          <w:szCs w:val="30"/>
          <w:lang w:val="en-US"/>
        </w:rPr>
        <w:t xml:space="preserve"> and one discount per horse</w:t>
      </w:r>
      <w:r w:rsidR="008A6624">
        <w:rPr>
          <w:rFonts w:eastAsiaTheme="minorEastAsia" w:cs="Calibri"/>
          <w:sz w:val="24"/>
          <w:szCs w:val="30"/>
          <w:lang w:val="en-US"/>
        </w:rPr>
        <w:t xml:space="preserve">). </w:t>
      </w:r>
    </w:p>
    <w:p w14:paraId="240F17B2" w14:textId="0423FE40" w:rsidR="00B429C2" w:rsidRPr="008A6624" w:rsidRDefault="007243F0" w:rsidP="007243F0">
      <w:pPr>
        <w:widowControl w:val="0"/>
        <w:autoSpaceDE w:val="0"/>
        <w:autoSpaceDN w:val="0"/>
        <w:adjustRightInd w:val="0"/>
        <w:spacing w:after="240" w:line="240" w:lineRule="auto"/>
        <w:rPr>
          <w:rFonts w:eastAsiaTheme="minorEastAsia" w:cs="Calibri"/>
          <w:noProof/>
          <w:sz w:val="24"/>
          <w:szCs w:val="30"/>
          <w:lang w:eastAsia="en-AU"/>
        </w:rPr>
      </w:pPr>
      <w:r w:rsidRPr="007243F0">
        <w:rPr>
          <w:rFonts w:eastAsiaTheme="minorEastAsia" w:cs="Calibri"/>
          <w:b/>
          <w:bCs/>
          <w:sz w:val="24"/>
          <w:szCs w:val="30"/>
          <w:lang w:val="en-US"/>
        </w:rPr>
        <w:t>Venue</w:t>
      </w:r>
      <w:r w:rsidRPr="007243F0">
        <w:rPr>
          <w:rFonts w:eastAsiaTheme="minorEastAsia" w:cs="Calibri"/>
          <w:sz w:val="24"/>
          <w:szCs w:val="30"/>
          <w:lang w:val="en-US"/>
        </w:rPr>
        <w:t xml:space="preserve">: </w:t>
      </w:r>
      <w:r w:rsidR="0087065E">
        <w:rPr>
          <w:rFonts w:eastAsiaTheme="minorEastAsia" w:cs="Calibri"/>
          <w:sz w:val="24"/>
          <w:szCs w:val="30"/>
          <w:lang w:val="en-US"/>
        </w:rPr>
        <w:t>Friday</w:t>
      </w:r>
      <w:r w:rsidR="00F058DE">
        <w:rPr>
          <w:rFonts w:eastAsiaTheme="minorEastAsia" w:cs="Calibri"/>
          <w:sz w:val="24"/>
          <w:szCs w:val="30"/>
          <w:lang w:val="en-US"/>
        </w:rPr>
        <w:t xml:space="preserve"> – </w:t>
      </w:r>
      <w:r w:rsidR="008A6624">
        <w:rPr>
          <w:rFonts w:eastAsiaTheme="minorEastAsia" w:cs="Calibri"/>
          <w:sz w:val="24"/>
          <w:szCs w:val="30"/>
          <w:lang w:val="en-US"/>
        </w:rPr>
        <w:t>Sustainable Equitation</w:t>
      </w:r>
      <w:r w:rsidR="00481FE2">
        <w:rPr>
          <w:rFonts w:eastAsiaTheme="minorEastAsia" w:cs="Calibri"/>
          <w:sz w:val="24"/>
          <w:szCs w:val="30"/>
          <w:lang w:val="en-US"/>
        </w:rPr>
        <w:t xml:space="preserve"> in Herne Hill, </w:t>
      </w:r>
      <w:r w:rsidR="0087065E">
        <w:rPr>
          <w:rFonts w:eastAsiaTheme="minorEastAsia" w:cs="Calibri"/>
          <w:sz w:val="24"/>
          <w:szCs w:val="30"/>
          <w:lang w:val="en-US"/>
        </w:rPr>
        <w:t>Saturday</w:t>
      </w:r>
      <w:r w:rsidR="00481FE2">
        <w:rPr>
          <w:rFonts w:eastAsiaTheme="minorEastAsia" w:cs="Calibri"/>
          <w:sz w:val="24"/>
          <w:szCs w:val="30"/>
          <w:lang w:val="en-US"/>
        </w:rPr>
        <w:t xml:space="preserve"> </w:t>
      </w:r>
      <w:r w:rsidR="00F058DE">
        <w:rPr>
          <w:rFonts w:eastAsiaTheme="minorEastAsia" w:cs="Calibri"/>
          <w:sz w:val="24"/>
          <w:szCs w:val="30"/>
          <w:lang w:val="en-US"/>
        </w:rPr>
        <w:t>–</w:t>
      </w:r>
      <w:r w:rsidR="008A6624">
        <w:rPr>
          <w:rFonts w:eastAsiaTheme="minorEastAsia" w:cs="Calibri"/>
          <w:sz w:val="24"/>
          <w:szCs w:val="30"/>
          <w:lang w:val="en-US"/>
        </w:rPr>
        <w:t xml:space="preserve"> </w:t>
      </w:r>
      <w:r w:rsidR="00F058DE">
        <w:rPr>
          <w:rFonts w:eastAsiaTheme="minorEastAsia" w:cs="Calibri"/>
          <w:sz w:val="24"/>
          <w:szCs w:val="30"/>
          <w:lang w:val="en-US"/>
        </w:rPr>
        <w:t>XC Course</w:t>
      </w:r>
      <w:r w:rsidR="008A6624">
        <w:rPr>
          <w:rFonts w:eastAsiaTheme="minorEastAsia" w:cs="Calibri"/>
          <w:sz w:val="24"/>
          <w:szCs w:val="30"/>
          <w:lang w:val="en-US"/>
        </w:rPr>
        <w:t xml:space="preserve"> TBC</w:t>
      </w:r>
    </w:p>
    <w:p w14:paraId="548B0FEA" w14:textId="7E763FBA" w:rsidR="00B429C2" w:rsidRPr="00712DAF" w:rsidRDefault="007243F0" w:rsidP="00623B10">
      <w:pPr>
        <w:widowControl w:val="0"/>
        <w:autoSpaceDE w:val="0"/>
        <w:autoSpaceDN w:val="0"/>
        <w:adjustRightInd w:val="0"/>
        <w:spacing w:after="0" w:line="240" w:lineRule="auto"/>
        <w:rPr>
          <w:rFonts w:ascii="Times" w:eastAsiaTheme="minorEastAsia" w:hAnsi="Times" w:cs="Times"/>
          <w:sz w:val="20"/>
          <w:szCs w:val="24"/>
          <w:lang w:val="en-US"/>
        </w:rPr>
      </w:pPr>
      <w:r w:rsidRPr="007243F0">
        <w:rPr>
          <w:rFonts w:eastAsiaTheme="minorEastAsia" w:cs="Calibri"/>
          <w:b/>
          <w:bCs/>
          <w:sz w:val="24"/>
          <w:szCs w:val="30"/>
          <w:lang w:val="en-US"/>
        </w:rPr>
        <w:t>Clinic Format:</w:t>
      </w:r>
      <w:r w:rsidR="00712DAF">
        <w:rPr>
          <w:rFonts w:ascii="Times" w:eastAsiaTheme="minorEastAsia" w:hAnsi="Times" w:cs="Times"/>
          <w:sz w:val="20"/>
          <w:szCs w:val="24"/>
          <w:lang w:val="en-US"/>
        </w:rPr>
        <w:t xml:space="preserve"> </w:t>
      </w:r>
      <w:r w:rsidRPr="007243F0">
        <w:rPr>
          <w:rFonts w:eastAsiaTheme="minorEastAsia" w:cs="Calibri"/>
          <w:sz w:val="24"/>
          <w:szCs w:val="30"/>
          <w:lang w:val="en-US"/>
        </w:rPr>
        <w:t>The clinic will focus on safe cross-country riding techniques and is designed to help develop mutual confidence between horse and rider and a safer cross-country ride. </w:t>
      </w:r>
      <w:r w:rsidR="00F058DE">
        <w:rPr>
          <w:rFonts w:eastAsiaTheme="minorEastAsia" w:cs="Calibri"/>
          <w:sz w:val="24"/>
          <w:szCs w:val="30"/>
          <w:lang w:val="en-US"/>
        </w:rPr>
        <w:t>Each day you will have a 2-</w:t>
      </w:r>
      <w:r w:rsidR="00623B10" w:rsidRPr="007243F0">
        <w:rPr>
          <w:rFonts w:eastAsiaTheme="minorEastAsia" w:cs="Calibri"/>
          <w:sz w:val="24"/>
          <w:szCs w:val="30"/>
          <w:lang w:val="en-US"/>
        </w:rPr>
        <w:t>hour group lesson with Lucinda (</w:t>
      </w:r>
      <w:r w:rsidR="00623B10">
        <w:rPr>
          <w:rFonts w:eastAsiaTheme="minorEastAsia" w:cs="Calibri"/>
          <w:sz w:val="24"/>
          <w:szCs w:val="30"/>
          <w:lang w:val="en-US"/>
        </w:rPr>
        <w:t>approx. 5 riders</w:t>
      </w:r>
      <w:r w:rsidR="00623B10" w:rsidRPr="007243F0">
        <w:rPr>
          <w:rFonts w:eastAsiaTheme="minorEastAsia" w:cs="Calibri"/>
          <w:sz w:val="24"/>
          <w:szCs w:val="30"/>
          <w:lang w:val="en-US"/>
        </w:rPr>
        <w:t>, grouped according to level).</w:t>
      </w:r>
    </w:p>
    <w:p w14:paraId="533E77CE" w14:textId="3DDEBB19" w:rsidR="007243F0" w:rsidRPr="007243F0" w:rsidRDefault="007243F0" w:rsidP="00623B10">
      <w:pPr>
        <w:widowControl w:val="0"/>
        <w:autoSpaceDE w:val="0"/>
        <w:autoSpaceDN w:val="0"/>
        <w:adjustRightInd w:val="0"/>
        <w:spacing w:after="0" w:line="240" w:lineRule="auto"/>
        <w:rPr>
          <w:rFonts w:ascii="Times" w:eastAsiaTheme="minorEastAsia" w:hAnsi="Times" w:cs="Times"/>
          <w:sz w:val="20"/>
          <w:szCs w:val="24"/>
          <w:lang w:val="en-US"/>
        </w:rPr>
      </w:pPr>
      <w:r w:rsidRPr="007243F0">
        <w:rPr>
          <w:rFonts w:eastAsiaTheme="minorEastAsia" w:cs="Calibri"/>
          <w:b/>
          <w:bCs/>
          <w:sz w:val="24"/>
          <w:szCs w:val="30"/>
          <w:lang w:val="en-US"/>
        </w:rPr>
        <w:t xml:space="preserve">Day one </w:t>
      </w:r>
      <w:r w:rsidRPr="007243F0">
        <w:rPr>
          <w:rFonts w:eastAsiaTheme="minorEastAsia" w:cs="Calibri"/>
          <w:sz w:val="24"/>
          <w:szCs w:val="30"/>
          <w:lang w:val="en-US"/>
        </w:rPr>
        <w:t>will be cond</w:t>
      </w:r>
      <w:r w:rsidR="00F058DE">
        <w:rPr>
          <w:rFonts w:eastAsiaTheme="minorEastAsia" w:cs="Calibri"/>
          <w:sz w:val="24"/>
          <w:szCs w:val="30"/>
          <w:lang w:val="en-US"/>
        </w:rPr>
        <w:t>ucted in a grass jumping arena and</w:t>
      </w:r>
      <w:r w:rsidRPr="007243F0">
        <w:rPr>
          <w:rFonts w:eastAsiaTheme="minorEastAsia" w:cs="Calibri"/>
          <w:sz w:val="24"/>
          <w:szCs w:val="30"/>
          <w:lang w:val="en-US"/>
        </w:rPr>
        <w:t xml:space="preserve"> will focus on cross-country techniques using show jumps to build corners, arrowheads, bounces etc.</w:t>
      </w:r>
    </w:p>
    <w:p w14:paraId="61F39328" w14:textId="1964D929" w:rsidR="00623B10" w:rsidRDefault="007243F0" w:rsidP="00623B10">
      <w:pPr>
        <w:widowControl w:val="0"/>
        <w:autoSpaceDE w:val="0"/>
        <w:autoSpaceDN w:val="0"/>
        <w:adjustRightInd w:val="0"/>
        <w:spacing w:after="0" w:line="240" w:lineRule="auto"/>
        <w:rPr>
          <w:rFonts w:eastAsiaTheme="minorEastAsia" w:cs="Calibri"/>
          <w:sz w:val="24"/>
          <w:szCs w:val="30"/>
          <w:lang w:val="en-US"/>
        </w:rPr>
      </w:pPr>
      <w:r w:rsidRPr="007243F0">
        <w:rPr>
          <w:rFonts w:eastAsiaTheme="minorEastAsia" w:cs="Calibri"/>
          <w:b/>
          <w:bCs/>
          <w:sz w:val="24"/>
          <w:szCs w:val="30"/>
          <w:lang w:val="en-US"/>
        </w:rPr>
        <w:t xml:space="preserve">Day two </w:t>
      </w:r>
      <w:r w:rsidRPr="007243F0">
        <w:rPr>
          <w:rFonts w:eastAsiaTheme="minorEastAsia" w:cs="Calibri"/>
          <w:sz w:val="24"/>
          <w:szCs w:val="30"/>
          <w:lang w:val="en-US"/>
        </w:rPr>
        <w:t>will be out on the Cross-Country course</w:t>
      </w:r>
      <w:r w:rsidR="00F058DE">
        <w:rPr>
          <w:rFonts w:eastAsiaTheme="minorEastAsia" w:cs="Calibri"/>
          <w:sz w:val="24"/>
          <w:szCs w:val="30"/>
          <w:lang w:val="en-US"/>
        </w:rPr>
        <w:t xml:space="preserve"> </w:t>
      </w:r>
      <w:r w:rsidRPr="007243F0">
        <w:rPr>
          <w:rFonts w:eastAsiaTheme="minorEastAsia" w:cs="Calibri"/>
          <w:sz w:val="24"/>
          <w:szCs w:val="30"/>
          <w:lang w:val="en-US"/>
        </w:rPr>
        <w:t>where riders will be able to put the previous day</w:t>
      </w:r>
      <w:r w:rsidR="00F058DE">
        <w:rPr>
          <w:rFonts w:eastAsiaTheme="minorEastAsia" w:cs="Calibri"/>
          <w:sz w:val="24"/>
          <w:szCs w:val="30"/>
          <w:lang w:val="en-US"/>
        </w:rPr>
        <w:t>’</w:t>
      </w:r>
      <w:r w:rsidRPr="007243F0">
        <w:rPr>
          <w:rFonts w:eastAsiaTheme="minorEastAsia" w:cs="Calibri"/>
          <w:sz w:val="24"/>
          <w:szCs w:val="30"/>
          <w:lang w:val="en-US"/>
        </w:rPr>
        <w:t xml:space="preserve">s lessons into </w:t>
      </w:r>
      <w:r w:rsidR="00623B10" w:rsidRPr="007243F0">
        <w:rPr>
          <w:rFonts w:eastAsiaTheme="minorEastAsia" w:cs="Calibri"/>
          <w:sz w:val="24"/>
          <w:szCs w:val="30"/>
          <w:lang w:val="en-US"/>
        </w:rPr>
        <w:t>practice</w:t>
      </w:r>
      <w:r w:rsidRPr="007243F0">
        <w:rPr>
          <w:rFonts w:eastAsiaTheme="minorEastAsia" w:cs="Calibri"/>
          <w:sz w:val="24"/>
          <w:szCs w:val="30"/>
          <w:lang w:val="en-US"/>
        </w:rPr>
        <w:t>. </w:t>
      </w:r>
    </w:p>
    <w:p w14:paraId="50FBF46F" w14:textId="33737017" w:rsidR="00623B10" w:rsidRDefault="00623B10" w:rsidP="00623B10">
      <w:pPr>
        <w:widowControl w:val="0"/>
        <w:autoSpaceDE w:val="0"/>
        <w:autoSpaceDN w:val="0"/>
        <w:adjustRightInd w:val="0"/>
        <w:spacing w:after="0" w:line="240" w:lineRule="auto"/>
        <w:rPr>
          <w:rFonts w:eastAsiaTheme="minorEastAsia" w:cs="Calibri"/>
          <w:sz w:val="24"/>
          <w:szCs w:val="30"/>
          <w:lang w:val="en-US"/>
        </w:rPr>
      </w:pPr>
    </w:p>
    <w:p w14:paraId="441DA8FD" w14:textId="77777777" w:rsidR="007243F0" w:rsidRPr="007243F0" w:rsidRDefault="007243F0" w:rsidP="00623B10">
      <w:pPr>
        <w:widowControl w:val="0"/>
        <w:autoSpaceDE w:val="0"/>
        <w:autoSpaceDN w:val="0"/>
        <w:adjustRightInd w:val="0"/>
        <w:spacing w:after="0" w:line="240" w:lineRule="auto"/>
        <w:rPr>
          <w:rFonts w:ascii="Times" w:eastAsiaTheme="minorEastAsia" w:hAnsi="Times" w:cs="Times"/>
          <w:sz w:val="20"/>
          <w:szCs w:val="24"/>
          <w:lang w:val="en-US"/>
        </w:rPr>
      </w:pPr>
      <w:r w:rsidRPr="007243F0">
        <w:rPr>
          <w:rFonts w:eastAsiaTheme="minorEastAsia" w:cs="Calibri"/>
          <w:b/>
          <w:bCs/>
          <w:sz w:val="24"/>
          <w:szCs w:val="30"/>
          <w:lang w:val="en-US"/>
        </w:rPr>
        <w:t>Prerequisites:</w:t>
      </w:r>
    </w:p>
    <w:p w14:paraId="6159AB46" w14:textId="323BDFAF" w:rsidR="00623B10" w:rsidRDefault="007243F0" w:rsidP="00712DAF">
      <w:pPr>
        <w:widowControl w:val="0"/>
        <w:tabs>
          <w:tab w:val="left" w:pos="220"/>
          <w:tab w:val="left" w:pos="720"/>
        </w:tabs>
        <w:autoSpaceDE w:val="0"/>
        <w:autoSpaceDN w:val="0"/>
        <w:adjustRightInd w:val="0"/>
        <w:spacing w:after="0" w:line="240" w:lineRule="auto"/>
        <w:rPr>
          <w:rFonts w:eastAsiaTheme="minorEastAsia" w:cs="Calibri"/>
          <w:sz w:val="24"/>
          <w:szCs w:val="30"/>
          <w:lang w:val="en-US"/>
        </w:rPr>
      </w:pPr>
      <w:r w:rsidRPr="007243F0">
        <w:rPr>
          <w:rFonts w:eastAsiaTheme="minorEastAsia" w:cs="Calibri"/>
          <w:sz w:val="24"/>
          <w:szCs w:val="30"/>
          <w:lang w:val="en-US"/>
        </w:rPr>
        <w:t xml:space="preserve">Riders should be a member of </w:t>
      </w:r>
      <w:r w:rsidR="00623B10">
        <w:rPr>
          <w:rFonts w:eastAsiaTheme="minorEastAsia" w:cs="Calibri"/>
          <w:sz w:val="24"/>
          <w:szCs w:val="30"/>
          <w:lang w:val="en-US"/>
        </w:rPr>
        <w:t>EA, a m</w:t>
      </w:r>
      <w:r w:rsidR="00712DAF">
        <w:rPr>
          <w:rFonts w:eastAsiaTheme="minorEastAsia" w:cs="Calibri"/>
          <w:sz w:val="24"/>
          <w:szCs w:val="30"/>
          <w:lang w:val="en-US"/>
        </w:rPr>
        <w:t>inimum of 12</w:t>
      </w:r>
      <w:r w:rsidRPr="00623B10">
        <w:rPr>
          <w:rFonts w:eastAsiaTheme="minorEastAsia" w:cs="Calibri"/>
          <w:sz w:val="24"/>
          <w:szCs w:val="30"/>
          <w:lang w:val="en-US"/>
        </w:rPr>
        <w:t xml:space="preserve"> years of age</w:t>
      </w:r>
      <w:r w:rsidR="00623B10">
        <w:rPr>
          <w:rFonts w:eastAsiaTheme="minorEastAsia" w:cs="Calibri"/>
          <w:sz w:val="24"/>
          <w:szCs w:val="30"/>
          <w:lang w:val="en-US"/>
        </w:rPr>
        <w:t xml:space="preserve"> and jumping at least 80cm.</w:t>
      </w:r>
    </w:p>
    <w:p w14:paraId="3E0112F8" w14:textId="77777777" w:rsidR="0087065E" w:rsidRDefault="0087065E" w:rsidP="00712DAF">
      <w:pPr>
        <w:widowControl w:val="0"/>
        <w:tabs>
          <w:tab w:val="left" w:pos="220"/>
          <w:tab w:val="left" w:pos="720"/>
        </w:tabs>
        <w:autoSpaceDE w:val="0"/>
        <w:autoSpaceDN w:val="0"/>
        <w:adjustRightInd w:val="0"/>
        <w:spacing w:after="0" w:line="240" w:lineRule="auto"/>
        <w:rPr>
          <w:rFonts w:eastAsiaTheme="minorEastAsia" w:cs="Calibri"/>
          <w:sz w:val="24"/>
          <w:szCs w:val="30"/>
          <w:lang w:val="en-US"/>
        </w:rPr>
      </w:pPr>
    </w:p>
    <w:p w14:paraId="12C14CFC" w14:textId="77777777" w:rsidR="00712DAF" w:rsidRPr="00712DAF" w:rsidRDefault="00712DAF" w:rsidP="00712DAF">
      <w:pPr>
        <w:widowControl w:val="0"/>
        <w:tabs>
          <w:tab w:val="left" w:pos="220"/>
          <w:tab w:val="left" w:pos="720"/>
        </w:tabs>
        <w:autoSpaceDE w:val="0"/>
        <w:autoSpaceDN w:val="0"/>
        <w:adjustRightInd w:val="0"/>
        <w:spacing w:after="0" w:line="240" w:lineRule="auto"/>
        <w:rPr>
          <w:rFonts w:eastAsiaTheme="minorEastAsia" w:cs="Calibri"/>
          <w:sz w:val="10"/>
          <w:szCs w:val="30"/>
          <w:lang w:val="en-US"/>
        </w:rPr>
      </w:pPr>
    </w:p>
    <w:p w14:paraId="5CF7AF8E" w14:textId="77777777" w:rsidR="00665E7D" w:rsidRDefault="001A6082" w:rsidP="00665E7D">
      <w:pPr>
        <w:spacing w:after="180" w:line="240" w:lineRule="auto"/>
        <w:rPr>
          <w:rFonts w:eastAsia="Times New Roman"/>
          <w:sz w:val="24"/>
          <w:szCs w:val="24"/>
          <w:lang w:eastAsia="en-AU"/>
        </w:rPr>
      </w:pPr>
      <w:r w:rsidRPr="00F574A0">
        <w:rPr>
          <w:rFonts w:eastAsia="Times New Roman"/>
          <w:sz w:val="24"/>
          <w:szCs w:val="24"/>
          <w:lang w:eastAsia="en-AU"/>
        </w:rPr>
        <w:t>Riders Name</w:t>
      </w:r>
      <w:r w:rsidRPr="00F574A0">
        <w:rPr>
          <w:rFonts w:eastAsia="Times New Roman"/>
          <w:sz w:val="24"/>
          <w:szCs w:val="24"/>
          <w:lang w:eastAsia="en-AU"/>
        </w:rPr>
        <w:softHyphen/>
      </w:r>
      <w:r w:rsidRPr="00F574A0">
        <w:rPr>
          <w:rFonts w:eastAsia="Times New Roman"/>
          <w:sz w:val="24"/>
          <w:szCs w:val="24"/>
          <w:lang w:eastAsia="en-AU"/>
        </w:rPr>
        <w:softHyphen/>
      </w:r>
      <w:r w:rsidRPr="00F574A0">
        <w:rPr>
          <w:rFonts w:eastAsia="Times New Roman"/>
          <w:sz w:val="24"/>
          <w:szCs w:val="24"/>
          <w:lang w:eastAsia="en-AU"/>
        </w:rPr>
        <w:softHyphen/>
      </w:r>
      <w:r w:rsidRPr="00F574A0">
        <w:rPr>
          <w:rFonts w:eastAsia="Times New Roman"/>
          <w:sz w:val="24"/>
          <w:szCs w:val="24"/>
          <w:lang w:eastAsia="en-AU"/>
        </w:rPr>
        <w:softHyphen/>
      </w:r>
      <w:r w:rsidRPr="00F574A0">
        <w:rPr>
          <w:rFonts w:eastAsia="Times New Roman"/>
          <w:sz w:val="24"/>
          <w:szCs w:val="24"/>
          <w:lang w:eastAsia="en-AU"/>
        </w:rPr>
        <w:softHyphen/>
      </w:r>
      <w:r w:rsidRPr="00F574A0">
        <w:rPr>
          <w:rFonts w:eastAsia="Times New Roman"/>
          <w:sz w:val="24"/>
          <w:szCs w:val="24"/>
          <w:lang w:eastAsia="en-AU"/>
        </w:rPr>
        <w:softHyphen/>
      </w:r>
      <w:r w:rsidRPr="00F574A0">
        <w:rPr>
          <w:rFonts w:eastAsia="Times New Roman"/>
          <w:sz w:val="24"/>
          <w:szCs w:val="24"/>
          <w:lang w:eastAsia="en-AU"/>
        </w:rPr>
        <w:softHyphen/>
      </w:r>
      <w:r w:rsidRPr="00F574A0">
        <w:rPr>
          <w:rFonts w:eastAsia="Times New Roman"/>
          <w:sz w:val="24"/>
          <w:szCs w:val="24"/>
          <w:lang w:eastAsia="en-AU"/>
        </w:rPr>
        <w:softHyphen/>
      </w:r>
      <w:r w:rsidRPr="00F574A0">
        <w:rPr>
          <w:rFonts w:eastAsia="Times New Roman"/>
          <w:sz w:val="24"/>
          <w:szCs w:val="24"/>
          <w:lang w:eastAsia="en-AU"/>
        </w:rPr>
        <w:softHyphen/>
      </w:r>
      <w:r w:rsidRPr="00F574A0">
        <w:rPr>
          <w:rFonts w:eastAsia="Times New Roman"/>
          <w:sz w:val="24"/>
          <w:szCs w:val="24"/>
          <w:lang w:eastAsia="en-AU"/>
        </w:rPr>
        <w:softHyphen/>
        <w:t xml:space="preserve">: </w:t>
      </w:r>
      <w:r w:rsidRPr="00F574A0">
        <w:rPr>
          <w:rFonts w:eastAsia="Times New Roman"/>
          <w:sz w:val="24"/>
          <w:szCs w:val="24"/>
          <w:lang w:eastAsia="en-AU"/>
        </w:rPr>
        <w:softHyphen/>
      </w:r>
      <w:r>
        <w:rPr>
          <w:rFonts w:eastAsia="Times New Roman"/>
          <w:sz w:val="24"/>
          <w:szCs w:val="24"/>
          <w:lang w:eastAsia="en-AU"/>
        </w:rPr>
        <w:t>_</w:t>
      </w:r>
      <w:r w:rsidRPr="00F574A0">
        <w:rPr>
          <w:rFonts w:eastAsia="Times New Roman"/>
          <w:sz w:val="24"/>
          <w:szCs w:val="24"/>
          <w:lang w:eastAsia="en-AU"/>
        </w:rPr>
        <w:t>_____________</w:t>
      </w:r>
      <w:r>
        <w:rPr>
          <w:rFonts w:eastAsia="Times New Roman"/>
          <w:sz w:val="24"/>
          <w:szCs w:val="24"/>
          <w:lang w:eastAsia="en-AU"/>
        </w:rPr>
        <w:t>_____</w:t>
      </w:r>
      <w:r w:rsidR="00665E7D">
        <w:rPr>
          <w:rFonts w:eastAsia="Times New Roman"/>
          <w:sz w:val="24"/>
          <w:szCs w:val="24"/>
          <w:lang w:eastAsia="en-AU"/>
        </w:rPr>
        <w:t>_________________</w:t>
      </w:r>
      <w:r w:rsidR="00665E7D">
        <w:rPr>
          <w:rFonts w:eastAsia="Times New Roman"/>
          <w:sz w:val="24"/>
          <w:szCs w:val="24"/>
          <w:lang w:eastAsia="en-AU"/>
        </w:rPr>
        <w:tab/>
      </w:r>
      <w:r>
        <w:rPr>
          <w:rFonts w:eastAsia="Times New Roman"/>
          <w:sz w:val="24"/>
          <w:szCs w:val="24"/>
          <w:lang w:eastAsia="en-AU"/>
        </w:rPr>
        <w:t>E</w:t>
      </w:r>
      <w:r w:rsidR="00665E7D">
        <w:rPr>
          <w:rFonts w:eastAsia="Times New Roman"/>
          <w:sz w:val="24"/>
          <w:szCs w:val="24"/>
          <w:lang w:eastAsia="en-AU"/>
        </w:rPr>
        <w:t>A Number: _______________</w:t>
      </w:r>
      <w:r w:rsidRPr="00F574A0">
        <w:rPr>
          <w:rFonts w:eastAsia="Times New Roman"/>
          <w:sz w:val="24"/>
          <w:szCs w:val="24"/>
          <w:lang w:eastAsia="en-AU"/>
        </w:rPr>
        <w:t xml:space="preserve"> </w:t>
      </w:r>
    </w:p>
    <w:p w14:paraId="65FD1E2C" w14:textId="6CE9C567" w:rsidR="001A6082" w:rsidRPr="00F574A0" w:rsidRDefault="00712DAF" w:rsidP="00665E7D">
      <w:pPr>
        <w:spacing w:after="180" w:line="240" w:lineRule="auto"/>
        <w:rPr>
          <w:rFonts w:eastAsia="Times New Roman"/>
          <w:sz w:val="24"/>
          <w:szCs w:val="24"/>
          <w:lang w:eastAsia="en-AU"/>
        </w:rPr>
      </w:pPr>
      <w:r>
        <w:rPr>
          <w:rFonts w:eastAsia="Times New Roman"/>
          <w:sz w:val="24"/>
          <w:szCs w:val="24"/>
          <w:lang w:eastAsia="en-AU"/>
        </w:rPr>
        <w:t xml:space="preserve">Age (if under 18): ____  </w:t>
      </w:r>
      <w:r w:rsidR="001A6082" w:rsidRPr="00F574A0">
        <w:rPr>
          <w:rFonts w:eastAsia="Times New Roman"/>
          <w:sz w:val="24"/>
          <w:szCs w:val="24"/>
          <w:lang w:eastAsia="en-AU"/>
        </w:rPr>
        <w:t>Address: ________________________________</w:t>
      </w:r>
      <w:r w:rsidR="00665E7D">
        <w:rPr>
          <w:rFonts w:eastAsia="Times New Roman"/>
          <w:sz w:val="24"/>
          <w:szCs w:val="24"/>
          <w:lang w:eastAsia="en-AU"/>
        </w:rPr>
        <w:t>____</w:t>
      </w:r>
      <w:r>
        <w:rPr>
          <w:rFonts w:eastAsia="Times New Roman"/>
          <w:sz w:val="24"/>
          <w:szCs w:val="24"/>
          <w:lang w:eastAsia="en-AU"/>
        </w:rPr>
        <w:t>___________</w:t>
      </w:r>
    </w:p>
    <w:p w14:paraId="408AA369" w14:textId="741E66E6" w:rsidR="00481FE2" w:rsidRDefault="001A6082" w:rsidP="001A6082">
      <w:pPr>
        <w:spacing w:after="180" w:line="240" w:lineRule="auto"/>
        <w:rPr>
          <w:rFonts w:eastAsia="Times New Roman"/>
          <w:sz w:val="24"/>
          <w:szCs w:val="24"/>
          <w:lang w:eastAsia="en-AU"/>
        </w:rPr>
      </w:pPr>
      <w:r w:rsidRPr="00F574A0">
        <w:rPr>
          <w:rFonts w:eastAsia="Times New Roman"/>
          <w:sz w:val="24"/>
          <w:szCs w:val="24"/>
          <w:lang w:eastAsia="en-AU"/>
        </w:rPr>
        <w:t>Email: ____________________________</w:t>
      </w:r>
      <w:r w:rsidR="00665E7D">
        <w:rPr>
          <w:rFonts w:eastAsia="Times New Roman"/>
          <w:sz w:val="24"/>
          <w:szCs w:val="24"/>
          <w:lang w:eastAsia="en-AU"/>
        </w:rPr>
        <w:t>______________</w:t>
      </w:r>
      <w:r w:rsidR="00665E7D">
        <w:rPr>
          <w:rFonts w:eastAsia="Times New Roman"/>
          <w:sz w:val="24"/>
          <w:szCs w:val="24"/>
          <w:lang w:eastAsia="en-AU"/>
        </w:rPr>
        <w:tab/>
      </w:r>
      <w:r w:rsidRPr="00F574A0">
        <w:rPr>
          <w:rFonts w:eastAsia="Times New Roman"/>
          <w:sz w:val="24"/>
          <w:szCs w:val="24"/>
          <w:lang w:eastAsia="en-AU"/>
        </w:rPr>
        <w:t>Mobile</w:t>
      </w:r>
      <w:r>
        <w:rPr>
          <w:rFonts w:eastAsia="Times New Roman"/>
          <w:sz w:val="24"/>
          <w:szCs w:val="24"/>
          <w:lang w:eastAsia="en-AU"/>
        </w:rPr>
        <w:t xml:space="preserve">: </w:t>
      </w:r>
      <w:r w:rsidR="00665E7D">
        <w:rPr>
          <w:rFonts w:eastAsia="Times New Roman"/>
          <w:sz w:val="24"/>
          <w:szCs w:val="24"/>
          <w:lang w:eastAsia="en-AU"/>
        </w:rPr>
        <w:t>___________________</w:t>
      </w:r>
    </w:p>
    <w:p w14:paraId="3D429D11" w14:textId="0827BA9E" w:rsidR="00F058DE" w:rsidRPr="00F058DE" w:rsidRDefault="00F058DE" w:rsidP="001A6082">
      <w:pPr>
        <w:spacing w:after="180" w:line="240" w:lineRule="auto"/>
        <w:rPr>
          <w:rFonts w:eastAsia="Times New Roman"/>
          <w:sz w:val="24"/>
          <w:szCs w:val="24"/>
          <w:lang w:eastAsia="en-AU"/>
        </w:rPr>
      </w:pPr>
      <w:r>
        <w:rPr>
          <w:rFonts w:eastAsia="Times New Roman"/>
          <w:sz w:val="24"/>
          <w:szCs w:val="24"/>
          <w:lang w:eastAsia="en-AU"/>
        </w:rPr>
        <w:t>In Case of Emergency Contact: ________________________ Mobile: _________________</w:t>
      </w:r>
    </w:p>
    <w:p w14:paraId="2E150795" w14:textId="77777777" w:rsidR="001A6082" w:rsidRDefault="001A6082" w:rsidP="001A6082">
      <w:pPr>
        <w:spacing w:after="180" w:line="240" w:lineRule="auto"/>
        <w:rPr>
          <w:rFonts w:eastAsia="Times New Roman"/>
          <w:sz w:val="24"/>
          <w:szCs w:val="24"/>
          <w:lang w:eastAsia="en-AU"/>
        </w:rPr>
      </w:pPr>
      <w:r w:rsidRPr="00F574A0">
        <w:rPr>
          <w:rFonts w:eastAsia="Times New Roman"/>
          <w:sz w:val="24"/>
          <w:szCs w:val="24"/>
          <w:lang w:eastAsia="en-AU"/>
        </w:rPr>
        <w:t>Horse Name: _________</w:t>
      </w:r>
      <w:r>
        <w:rPr>
          <w:rFonts w:eastAsia="Times New Roman"/>
          <w:sz w:val="24"/>
          <w:szCs w:val="24"/>
          <w:lang w:eastAsia="en-AU"/>
        </w:rPr>
        <w:t>______________________________________</w:t>
      </w:r>
      <w:r w:rsidRPr="00F574A0">
        <w:rPr>
          <w:rFonts w:eastAsia="Times New Roman"/>
          <w:sz w:val="24"/>
          <w:szCs w:val="24"/>
          <w:lang w:eastAsia="en-AU"/>
        </w:rPr>
        <w:t xml:space="preserve"> Age: __________</w:t>
      </w:r>
    </w:p>
    <w:p w14:paraId="166C847F" w14:textId="5C23AB31" w:rsidR="00F058DE" w:rsidRPr="00F574A0" w:rsidRDefault="00F058DE" w:rsidP="001A6082">
      <w:pPr>
        <w:spacing w:after="180" w:line="240" w:lineRule="auto"/>
        <w:rPr>
          <w:rFonts w:eastAsia="Times New Roman"/>
          <w:sz w:val="24"/>
          <w:szCs w:val="24"/>
          <w:lang w:eastAsia="en-AU"/>
        </w:rPr>
      </w:pPr>
      <w:r>
        <w:rPr>
          <w:rFonts w:eastAsia="Times New Roman"/>
          <w:sz w:val="24"/>
          <w:szCs w:val="24"/>
          <w:lang w:eastAsia="en-AU"/>
        </w:rPr>
        <w:t>Horse Racing Name (if applicable for discount):___________________________________</w:t>
      </w:r>
    </w:p>
    <w:p w14:paraId="1CB99AC0" w14:textId="4CA6B92A" w:rsidR="001A6082" w:rsidRDefault="00B54278" w:rsidP="001A6082">
      <w:pPr>
        <w:spacing w:after="180" w:line="240" w:lineRule="auto"/>
        <w:rPr>
          <w:rFonts w:eastAsia="Times New Roman"/>
          <w:sz w:val="24"/>
          <w:szCs w:val="24"/>
          <w:lang w:eastAsia="en-AU"/>
        </w:rPr>
      </w:pPr>
      <w:r>
        <w:rPr>
          <w:rFonts w:eastAsia="Times New Roman"/>
          <w:sz w:val="24"/>
          <w:szCs w:val="24"/>
          <w:lang w:eastAsia="en-AU"/>
        </w:rPr>
        <w:t>Competition</w:t>
      </w:r>
      <w:r w:rsidR="00665E7D">
        <w:rPr>
          <w:rFonts w:eastAsia="Times New Roman"/>
          <w:sz w:val="24"/>
          <w:szCs w:val="24"/>
          <w:lang w:eastAsia="en-AU"/>
        </w:rPr>
        <w:t xml:space="preserve"> </w:t>
      </w:r>
      <w:r>
        <w:rPr>
          <w:rFonts w:eastAsia="Times New Roman"/>
          <w:sz w:val="24"/>
          <w:szCs w:val="24"/>
          <w:lang w:eastAsia="en-AU"/>
        </w:rPr>
        <w:t>level/</w:t>
      </w:r>
      <w:r w:rsidR="00665E7D">
        <w:rPr>
          <w:rFonts w:eastAsia="Times New Roman"/>
          <w:sz w:val="24"/>
          <w:szCs w:val="24"/>
          <w:lang w:eastAsia="en-AU"/>
        </w:rPr>
        <w:t>experience:</w:t>
      </w:r>
      <w:r w:rsidR="001A6082" w:rsidRPr="00F574A0">
        <w:rPr>
          <w:rFonts w:eastAsia="Times New Roman"/>
          <w:sz w:val="24"/>
          <w:szCs w:val="24"/>
          <w:lang w:eastAsia="en-AU"/>
        </w:rPr>
        <w:t xml:space="preserve"> </w:t>
      </w:r>
      <w:r w:rsidR="001A6082">
        <w:rPr>
          <w:rFonts w:eastAsia="Times New Roman"/>
          <w:sz w:val="24"/>
          <w:szCs w:val="24"/>
          <w:lang w:eastAsia="en-AU"/>
        </w:rPr>
        <w:t>_</w:t>
      </w:r>
      <w:r w:rsidR="001A6082" w:rsidRPr="00F574A0">
        <w:rPr>
          <w:rFonts w:eastAsia="Times New Roman"/>
          <w:sz w:val="24"/>
          <w:szCs w:val="24"/>
          <w:lang w:eastAsia="en-AU"/>
        </w:rPr>
        <w:t>____</w:t>
      </w:r>
      <w:r w:rsidR="001A6082">
        <w:rPr>
          <w:rFonts w:eastAsia="Times New Roman"/>
          <w:sz w:val="24"/>
          <w:szCs w:val="24"/>
          <w:lang w:eastAsia="en-AU"/>
        </w:rPr>
        <w:t>_____</w:t>
      </w:r>
      <w:r>
        <w:rPr>
          <w:rFonts w:eastAsia="Times New Roman"/>
          <w:sz w:val="24"/>
          <w:szCs w:val="24"/>
          <w:lang w:eastAsia="en-AU"/>
        </w:rPr>
        <w:t>______</w:t>
      </w:r>
      <w:r w:rsidR="001A6082" w:rsidRPr="00F574A0">
        <w:rPr>
          <w:rFonts w:eastAsia="Times New Roman"/>
          <w:sz w:val="24"/>
          <w:szCs w:val="24"/>
          <w:lang w:eastAsia="en-AU"/>
        </w:rPr>
        <w:t>_________________________</w:t>
      </w:r>
      <w:r w:rsidR="001A6082">
        <w:rPr>
          <w:rFonts w:eastAsia="Times New Roman"/>
          <w:sz w:val="24"/>
          <w:szCs w:val="24"/>
          <w:lang w:eastAsia="en-AU"/>
        </w:rPr>
        <w:t>_______</w:t>
      </w:r>
    </w:p>
    <w:p w14:paraId="56F05629" w14:textId="77777777" w:rsidR="00E2077C" w:rsidRPr="00E2077C" w:rsidRDefault="00E2077C" w:rsidP="001A6082">
      <w:pPr>
        <w:spacing w:after="180" w:line="240" w:lineRule="auto"/>
        <w:rPr>
          <w:rFonts w:eastAsia="Times New Roman"/>
          <w:sz w:val="4"/>
          <w:szCs w:val="24"/>
          <w:lang w:eastAsia="en-AU"/>
        </w:rPr>
      </w:pPr>
    </w:p>
    <w:p w14:paraId="409DAC98" w14:textId="73DD906C" w:rsidR="00B54278" w:rsidRPr="0048604E" w:rsidRDefault="00B54278" w:rsidP="00B54278">
      <w:pPr>
        <w:spacing w:after="0" w:line="240" w:lineRule="auto"/>
        <w:jc w:val="center"/>
        <w:rPr>
          <w:rFonts w:eastAsia="Times New Roman"/>
          <w:b/>
          <w:i/>
          <w:lang w:eastAsia="en-AU"/>
        </w:rPr>
      </w:pPr>
      <w:r>
        <w:rPr>
          <w:rFonts w:eastAsia="Times New Roman"/>
          <w:b/>
          <w:i/>
          <w:lang w:eastAsia="en-AU"/>
        </w:rPr>
        <w:t>F</w:t>
      </w:r>
      <w:r w:rsidR="001A6082" w:rsidRPr="0048604E">
        <w:rPr>
          <w:rFonts w:eastAsia="Times New Roman"/>
          <w:b/>
          <w:i/>
          <w:lang w:eastAsia="en-AU"/>
        </w:rPr>
        <w:t xml:space="preserve">ull payment will be </w:t>
      </w:r>
      <w:r w:rsidR="00C11F92" w:rsidRPr="0048604E">
        <w:rPr>
          <w:rFonts w:eastAsia="Times New Roman"/>
          <w:b/>
          <w:i/>
          <w:lang w:eastAsia="en-AU"/>
        </w:rPr>
        <w:t>required to confirm your place</w:t>
      </w:r>
      <w:r w:rsidR="001A6082" w:rsidRPr="0048604E">
        <w:rPr>
          <w:rFonts w:eastAsia="Times New Roman"/>
          <w:b/>
          <w:i/>
          <w:lang w:eastAsia="en-AU"/>
        </w:rPr>
        <w:t>.</w:t>
      </w:r>
      <w:r w:rsidR="001165DF" w:rsidRPr="0048604E">
        <w:rPr>
          <w:rFonts w:eastAsia="Times New Roman"/>
          <w:b/>
          <w:i/>
          <w:lang w:eastAsia="en-AU"/>
        </w:rPr>
        <w:t xml:space="preserve"> </w:t>
      </w:r>
      <w:r>
        <w:rPr>
          <w:rFonts w:eastAsia="Times New Roman"/>
          <w:b/>
          <w:i/>
          <w:lang w:eastAsia="en-AU"/>
        </w:rPr>
        <w:t xml:space="preserve">Return form to: </w:t>
      </w:r>
      <w:hyperlink r:id="rId9" w:history="1">
        <w:r w:rsidRPr="00037B5C">
          <w:rPr>
            <w:rStyle w:val="Hyperlink"/>
            <w:rFonts w:eastAsia="Times New Roman"/>
            <w:b/>
            <w:i/>
            <w:lang w:eastAsia="en-AU"/>
          </w:rPr>
          <w:t>info@swequestrian.com.au</w:t>
        </w:r>
      </w:hyperlink>
      <w:r>
        <w:rPr>
          <w:rFonts w:eastAsia="Times New Roman"/>
          <w:b/>
          <w:i/>
          <w:lang w:eastAsia="en-AU"/>
        </w:rPr>
        <w:t>.</w:t>
      </w:r>
      <w:r w:rsidR="001165DF" w:rsidRPr="0048604E">
        <w:rPr>
          <w:rFonts w:eastAsia="Times New Roman"/>
          <w:b/>
          <w:i/>
          <w:lang w:eastAsia="en-AU"/>
        </w:rPr>
        <w:t xml:space="preserve"> </w:t>
      </w:r>
      <w:r w:rsidR="001A6082" w:rsidRPr="0048604E">
        <w:rPr>
          <w:rFonts w:eastAsia="Times New Roman"/>
          <w:b/>
          <w:i/>
          <w:lang w:eastAsia="en-AU"/>
        </w:rPr>
        <w:t>Get in quick a</w:t>
      </w:r>
      <w:r w:rsidR="001165DF" w:rsidRPr="0048604E">
        <w:rPr>
          <w:rFonts w:eastAsia="Times New Roman"/>
          <w:b/>
          <w:i/>
          <w:lang w:eastAsia="en-AU"/>
        </w:rPr>
        <w:t>s places are limited.</w:t>
      </w:r>
      <w:r>
        <w:rPr>
          <w:rFonts w:eastAsia="Times New Roman"/>
          <w:b/>
          <w:i/>
          <w:lang w:eastAsia="en-AU"/>
        </w:rPr>
        <w:t xml:space="preserve"> If booking a discounted place please confirm by email before processing payment.</w:t>
      </w:r>
    </w:p>
    <w:p w14:paraId="35E1ACB7" w14:textId="77777777" w:rsidR="0048604E" w:rsidRPr="00E2077C" w:rsidRDefault="0048604E" w:rsidP="0048604E">
      <w:pPr>
        <w:spacing w:after="0" w:line="240" w:lineRule="auto"/>
        <w:jc w:val="center"/>
        <w:rPr>
          <w:rFonts w:eastAsia="Times New Roman"/>
          <w:b/>
          <w:i/>
          <w:sz w:val="18"/>
          <w:lang w:eastAsia="en-AU"/>
        </w:rPr>
      </w:pPr>
    </w:p>
    <w:p w14:paraId="7A8FDA2A" w14:textId="69C1476C" w:rsidR="00C11F92" w:rsidRPr="00F058DE" w:rsidRDefault="007A6E2F" w:rsidP="00F058DE">
      <w:pPr>
        <w:spacing w:after="0" w:line="240" w:lineRule="auto"/>
        <w:jc w:val="center"/>
        <w:rPr>
          <w:b/>
        </w:rPr>
      </w:pPr>
      <w:r w:rsidRPr="0048604E">
        <w:rPr>
          <w:b/>
        </w:rPr>
        <w:t xml:space="preserve">Bank: CBA </w:t>
      </w:r>
      <w:r w:rsidR="00F058DE">
        <w:rPr>
          <w:b/>
        </w:rPr>
        <w:t xml:space="preserve">         </w:t>
      </w:r>
      <w:r w:rsidR="008A6624">
        <w:rPr>
          <w:b/>
        </w:rPr>
        <w:t>BSB: 066-115</w:t>
      </w:r>
      <w:r w:rsidR="00F058DE">
        <w:rPr>
          <w:b/>
        </w:rPr>
        <w:t xml:space="preserve">          </w:t>
      </w:r>
      <w:r w:rsidR="008A6624">
        <w:rPr>
          <w:b/>
        </w:rPr>
        <w:t>Acc: 1096</w:t>
      </w:r>
      <w:r w:rsidR="001165DF" w:rsidRPr="0048604E">
        <w:rPr>
          <w:b/>
        </w:rPr>
        <w:t xml:space="preserve"> </w:t>
      </w:r>
      <w:r w:rsidR="008A6624">
        <w:rPr>
          <w:b/>
        </w:rPr>
        <w:t>46</w:t>
      </w:r>
      <w:r w:rsidR="00C11F92" w:rsidRPr="0048604E">
        <w:rPr>
          <w:b/>
        </w:rPr>
        <w:t>3</w:t>
      </w:r>
      <w:r w:rsidR="008A6624">
        <w:rPr>
          <w:b/>
        </w:rPr>
        <w:t>8</w:t>
      </w:r>
      <w:r w:rsidR="00F058DE">
        <w:rPr>
          <w:b/>
        </w:rPr>
        <w:t xml:space="preserve">          </w:t>
      </w:r>
      <w:r w:rsidR="00C11F92" w:rsidRPr="0048604E">
        <w:rPr>
          <w:b/>
        </w:rPr>
        <w:t>Acc Name: Sophie Warren</w:t>
      </w:r>
    </w:p>
    <w:p w14:paraId="187C31F0" w14:textId="77777777" w:rsidR="00F058DE" w:rsidRDefault="00F058DE" w:rsidP="0048604E">
      <w:pPr>
        <w:widowControl w:val="0"/>
        <w:tabs>
          <w:tab w:val="left" w:pos="220"/>
          <w:tab w:val="left" w:pos="720"/>
        </w:tabs>
        <w:autoSpaceDE w:val="0"/>
        <w:autoSpaceDN w:val="0"/>
        <w:adjustRightInd w:val="0"/>
        <w:spacing w:after="0" w:line="240" w:lineRule="auto"/>
        <w:rPr>
          <w:rFonts w:eastAsiaTheme="minorEastAsia" w:cs="Calibri"/>
          <w:b/>
          <w:bCs/>
          <w:sz w:val="14"/>
          <w:szCs w:val="30"/>
          <w:lang w:val="en-US"/>
        </w:rPr>
      </w:pPr>
    </w:p>
    <w:p w14:paraId="052C28E4" w14:textId="77777777" w:rsidR="0048604E" w:rsidRPr="0048604E" w:rsidRDefault="0048604E" w:rsidP="0048604E">
      <w:pPr>
        <w:widowControl w:val="0"/>
        <w:tabs>
          <w:tab w:val="left" w:pos="220"/>
          <w:tab w:val="left" w:pos="720"/>
        </w:tabs>
        <w:autoSpaceDE w:val="0"/>
        <w:autoSpaceDN w:val="0"/>
        <w:adjustRightInd w:val="0"/>
        <w:spacing w:after="0" w:line="240" w:lineRule="auto"/>
        <w:rPr>
          <w:rFonts w:ascii="Times" w:eastAsiaTheme="minorEastAsia" w:hAnsi="Times" w:cs="Times"/>
          <w:sz w:val="12"/>
          <w:szCs w:val="24"/>
          <w:lang w:val="en-US"/>
        </w:rPr>
      </w:pPr>
      <w:r w:rsidRPr="0048604E">
        <w:rPr>
          <w:rFonts w:eastAsiaTheme="minorEastAsia" w:cs="Calibri"/>
          <w:b/>
          <w:bCs/>
          <w:sz w:val="16"/>
          <w:szCs w:val="30"/>
          <w:lang w:val="en-US"/>
        </w:rPr>
        <w:t xml:space="preserve">Refunds: </w:t>
      </w:r>
    </w:p>
    <w:p w14:paraId="0A29731F" w14:textId="36AF63F1" w:rsidR="0048604E" w:rsidRDefault="0048604E" w:rsidP="0087065E">
      <w:pPr>
        <w:widowControl w:val="0"/>
        <w:numPr>
          <w:ilvl w:val="0"/>
          <w:numId w:val="2"/>
        </w:numPr>
        <w:tabs>
          <w:tab w:val="left" w:pos="220"/>
          <w:tab w:val="left" w:pos="720"/>
        </w:tabs>
        <w:autoSpaceDE w:val="0"/>
        <w:autoSpaceDN w:val="0"/>
        <w:adjustRightInd w:val="0"/>
        <w:spacing w:after="0" w:line="240" w:lineRule="auto"/>
        <w:ind w:hanging="720"/>
        <w:rPr>
          <w:rFonts w:eastAsiaTheme="minorEastAsia" w:cs="Calibri"/>
          <w:sz w:val="16"/>
          <w:szCs w:val="30"/>
          <w:lang w:val="en-US"/>
        </w:rPr>
      </w:pPr>
      <w:proofErr w:type="spellStart"/>
      <w:r w:rsidRPr="0048604E">
        <w:rPr>
          <w:rFonts w:eastAsiaTheme="minorEastAsia" w:cs="Calibri"/>
          <w:sz w:val="16"/>
          <w:szCs w:val="30"/>
          <w:lang w:val="en-US"/>
        </w:rPr>
        <w:t>Scratchings</w:t>
      </w:r>
      <w:proofErr w:type="spellEnd"/>
      <w:r w:rsidRPr="0048604E">
        <w:rPr>
          <w:rFonts w:eastAsiaTheme="minorEastAsia" w:cs="Calibri"/>
          <w:sz w:val="16"/>
          <w:szCs w:val="30"/>
          <w:lang w:val="en-US"/>
        </w:rPr>
        <w:t xml:space="preserve"> will receive a full refund</w:t>
      </w:r>
      <w:r w:rsidR="0087065E">
        <w:rPr>
          <w:rFonts w:eastAsiaTheme="minorEastAsia" w:cs="Calibri"/>
          <w:sz w:val="16"/>
          <w:szCs w:val="30"/>
          <w:lang w:val="en-US"/>
        </w:rPr>
        <w:t xml:space="preserve"> if the place can be filled either from the waiting list or by the person scratching. By registering for a place you agree to these terms. The </w:t>
      </w:r>
      <w:proofErr w:type="spellStart"/>
      <w:r w:rsidR="0087065E">
        <w:rPr>
          <w:rFonts w:eastAsiaTheme="minorEastAsia" w:cs="Calibri"/>
          <w:sz w:val="16"/>
          <w:szCs w:val="30"/>
          <w:lang w:val="en-US"/>
        </w:rPr>
        <w:t>organiser</w:t>
      </w:r>
      <w:proofErr w:type="spellEnd"/>
      <w:r w:rsidR="0087065E">
        <w:rPr>
          <w:rFonts w:eastAsiaTheme="minorEastAsia" w:cs="Calibri"/>
          <w:sz w:val="16"/>
          <w:szCs w:val="30"/>
          <w:lang w:val="en-US"/>
        </w:rPr>
        <w:t xml:space="preserve"> must be </w:t>
      </w:r>
      <w:r w:rsidR="0087065E" w:rsidRPr="0087065E">
        <w:rPr>
          <w:rFonts w:eastAsiaTheme="minorEastAsia" w:cs="Calibri"/>
          <w:sz w:val="16"/>
          <w:szCs w:val="30"/>
          <w:lang w:val="en-US"/>
        </w:rPr>
        <w:t>contacted before any clinic places are transferred.</w:t>
      </w:r>
      <w:r w:rsidR="0087065E">
        <w:rPr>
          <w:rFonts w:eastAsiaTheme="minorEastAsia" w:cs="Calibri"/>
          <w:sz w:val="16"/>
          <w:szCs w:val="30"/>
          <w:lang w:val="en-US"/>
        </w:rPr>
        <w:t xml:space="preserve"> </w:t>
      </w:r>
    </w:p>
    <w:p w14:paraId="0199E241" w14:textId="77777777" w:rsidR="001F17CB" w:rsidRPr="0087065E" w:rsidRDefault="001F17CB" w:rsidP="001F17CB">
      <w:pPr>
        <w:widowControl w:val="0"/>
        <w:tabs>
          <w:tab w:val="left" w:pos="220"/>
          <w:tab w:val="left" w:pos="720"/>
        </w:tabs>
        <w:autoSpaceDE w:val="0"/>
        <w:autoSpaceDN w:val="0"/>
        <w:adjustRightInd w:val="0"/>
        <w:spacing w:after="0" w:line="240" w:lineRule="auto"/>
        <w:ind w:left="720"/>
        <w:rPr>
          <w:rFonts w:eastAsiaTheme="minorEastAsia" w:cs="Calibri"/>
          <w:sz w:val="16"/>
          <w:szCs w:val="30"/>
          <w:lang w:val="en-US"/>
        </w:rPr>
      </w:pPr>
      <w:bookmarkStart w:id="0" w:name="_GoBack"/>
      <w:bookmarkEnd w:id="0"/>
    </w:p>
    <w:p w14:paraId="57340487" w14:textId="77777777" w:rsidR="007A6E2F" w:rsidRPr="007A6E2F" w:rsidRDefault="007A6E2F" w:rsidP="00712DAF">
      <w:pPr>
        <w:widowControl w:val="0"/>
        <w:tabs>
          <w:tab w:val="left" w:pos="220"/>
          <w:tab w:val="left" w:pos="284"/>
        </w:tabs>
        <w:autoSpaceDE w:val="0"/>
        <w:autoSpaceDN w:val="0"/>
        <w:adjustRightInd w:val="0"/>
        <w:spacing w:after="0" w:line="240" w:lineRule="auto"/>
        <w:rPr>
          <w:rFonts w:eastAsiaTheme="minorEastAsia" w:cs="Calibri"/>
          <w:sz w:val="10"/>
          <w:szCs w:val="30"/>
          <w:lang w:val="en-US"/>
        </w:rPr>
      </w:pPr>
    </w:p>
    <w:p w14:paraId="1BC76BC3" w14:textId="4D5E80A9" w:rsidR="00623B10" w:rsidRPr="00C11F92" w:rsidRDefault="00665E7D" w:rsidP="00F058DE">
      <w:pPr>
        <w:widowControl w:val="0"/>
        <w:tabs>
          <w:tab w:val="left" w:pos="220"/>
          <w:tab w:val="left" w:pos="284"/>
        </w:tabs>
        <w:autoSpaceDE w:val="0"/>
        <w:autoSpaceDN w:val="0"/>
        <w:adjustRightInd w:val="0"/>
        <w:spacing w:after="293" w:line="240" w:lineRule="auto"/>
        <w:jc w:val="center"/>
        <w:rPr>
          <w:i/>
        </w:rPr>
      </w:pPr>
      <w:r w:rsidRPr="0048604E">
        <w:rPr>
          <w:rFonts w:eastAsiaTheme="minorEastAsia" w:cs="Calibri"/>
          <w:i/>
          <w:iCs/>
          <w:sz w:val="18"/>
          <w:lang w:val="en-US"/>
        </w:rPr>
        <w:t xml:space="preserve">Disclaimer: The </w:t>
      </w:r>
      <w:proofErr w:type="spellStart"/>
      <w:r w:rsidRPr="0048604E">
        <w:rPr>
          <w:rFonts w:eastAsiaTheme="minorEastAsia" w:cs="Calibri"/>
          <w:i/>
          <w:iCs/>
          <w:sz w:val="18"/>
          <w:lang w:val="en-US"/>
        </w:rPr>
        <w:t>organisers’</w:t>
      </w:r>
      <w:proofErr w:type="spellEnd"/>
      <w:r w:rsidRPr="0048604E">
        <w:rPr>
          <w:rFonts w:eastAsiaTheme="minorEastAsia" w:cs="Calibri"/>
          <w:i/>
          <w:iCs/>
          <w:sz w:val="18"/>
          <w:lang w:val="en-US"/>
        </w:rPr>
        <w:t xml:space="preserve"> do not accept liability for any injury, death or loss, however caused, to any of those attending the above clinic in whatever capacity. The </w:t>
      </w:r>
      <w:proofErr w:type="spellStart"/>
      <w:r w:rsidRPr="0048604E">
        <w:rPr>
          <w:rFonts w:eastAsiaTheme="minorEastAsia" w:cs="Calibri"/>
          <w:i/>
          <w:iCs/>
          <w:sz w:val="18"/>
          <w:lang w:val="en-US"/>
        </w:rPr>
        <w:t>organisers’</w:t>
      </w:r>
      <w:proofErr w:type="spellEnd"/>
      <w:r w:rsidRPr="0048604E">
        <w:rPr>
          <w:rFonts w:eastAsiaTheme="minorEastAsia" w:cs="Calibri"/>
          <w:i/>
          <w:iCs/>
          <w:sz w:val="18"/>
          <w:lang w:val="en-US"/>
        </w:rPr>
        <w:t xml:space="preserve"> shall not be liable to make good any losses or consequential losses caused by any delays in or cancellations of the above events due to circumstances beyond their control.</w:t>
      </w:r>
    </w:p>
    <w:sectPr w:rsidR="00623B10" w:rsidRPr="00C11F92" w:rsidSect="001F17CB">
      <w:pgSz w:w="11906" w:h="16838"/>
      <w:pgMar w:top="739" w:right="968" w:bottom="376"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DokChampa">
    <w:panose1 w:val="020B0604020202020204"/>
    <w:charset w:val="DE"/>
    <w:family w:val="swiss"/>
    <w:pitch w:val="variable"/>
    <w:sig w:usb0="83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082"/>
    <w:rsid w:val="00034B06"/>
    <w:rsid w:val="00051289"/>
    <w:rsid w:val="000A072E"/>
    <w:rsid w:val="000F7895"/>
    <w:rsid w:val="001165DF"/>
    <w:rsid w:val="001A6082"/>
    <w:rsid w:val="001F17CB"/>
    <w:rsid w:val="003B64E8"/>
    <w:rsid w:val="00481FE2"/>
    <w:rsid w:val="0048604E"/>
    <w:rsid w:val="00497D4E"/>
    <w:rsid w:val="004A4E6B"/>
    <w:rsid w:val="005C7094"/>
    <w:rsid w:val="00623B10"/>
    <w:rsid w:val="0066463A"/>
    <w:rsid w:val="00665E7D"/>
    <w:rsid w:val="00712DAF"/>
    <w:rsid w:val="007243F0"/>
    <w:rsid w:val="00733433"/>
    <w:rsid w:val="00763685"/>
    <w:rsid w:val="007A6E2F"/>
    <w:rsid w:val="007C1D28"/>
    <w:rsid w:val="0082340C"/>
    <w:rsid w:val="00855BEE"/>
    <w:rsid w:val="0087065E"/>
    <w:rsid w:val="008A6624"/>
    <w:rsid w:val="00A85047"/>
    <w:rsid w:val="00B36E85"/>
    <w:rsid w:val="00B429C2"/>
    <w:rsid w:val="00B54278"/>
    <w:rsid w:val="00C11F92"/>
    <w:rsid w:val="00C74C43"/>
    <w:rsid w:val="00C76B22"/>
    <w:rsid w:val="00D17276"/>
    <w:rsid w:val="00D25403"/>
    <w:rsid w:val="00DE3CBC"/>
    <w:rsid w:val="00E2077C"/>
    <w:rsid w:val="00F058DE"/>
    <w:rsid w:val="00FC0BB9"/>
    <w:rsid w:val="00FE55BA"/>
    <w:rsid w:val="00FF6619"/>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F513A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082"/>
    <w:pPr>
      <w:spacing w:after="200" w:line="276" w:lineRule="auto"/>
    </w:pPr>
    <w:rPr>
      <w:rFonts w:ascii="Calibri" w:eastAsia="Calibri" w:hAnsi="Calibri" w:cs="Times New Roman"/>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082"/>
    <w:rPr>
      <w:color w:val="0000FF"/>
      <w:u w:val="single"/>
    </w:rPr>
  </w:style>
  <w:style w:type="character" w:styleId="FollowedHyperlink">
    <w:name w:val="FollowedHyperlink"/>
    <w:basedOn w:val="DefaultParagraphFont"/>
    <w:uiPriority w:val="99"/>
    <w:semiHidden/>
    <w:unhideWhenUsed/>
    <w:rsid w:val="00623B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wequestrian.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EC7AA-36DD-244D-9EDD-1EB2D19F1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2554</Characters>
  <Application>Microsoft Office Word</Application>
  <DocSecurity>0</DocSecurity>
  <Lines>21</Lines>
  <Paragraphs>5</Paragraphs>
  <ScaleCrop>false</ScaleCrop>
  <Company>Sophie Warren Equestrian</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Warren</dc:creator>
  <cp:keywords/>
  <dc:description/>
  <cp:lastModifiedBy>Sophie Warren</cp:lastModifiedBy>
  <cp:revision>3</cp:revision>
  <cp:lastPrinted>2014-11-29T05:35:00Z</cp:lastPrinted>
  <dcterms:created xsi:type="dcterms:W3CDTF">2019-10-15T06:46:00Z</dcterms:created>
  <dcterms:modified xsi:type="dcterms:W3CDTF">2019-10-15T06:46:00Z</dcterms:modified>
</cp:coreProperties>
</file>